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200D" w:rsidRPr="00166234" w:rsidRDefault="00813075" w:rsidP="00166234">
      <w:pPr>
        <w:widowControl w:val="0"/>
        <w:autoSpaceDE w:val="0"/>
        <w:autoSpaceDN w:val="0"/>
        <w:adjustRightInd w:val="0"/>
        <w:spacing w:before="54" w:line="276" w:lineRule="auto"/>
        <w:ind w:left="2520"/>
        <w:jc w:val="both"/>
        <w:rPr>
          <w:rFonts w:ascii="Verdana" w:hAnsi="Verdana" w:cs="Tahoma"/>
          <w:color w:val="808080" w:themeColor="background1" w:themeShade="80"/>
          <w:sz w:val="28"/>
          <w:szCs w:val="28"/>
        </w:rPr>
      </w:pPr>
      <w:r>
        <w:rPr>
          <w:rFonts w:ascii="Verdana" w:hAnsi="Verdana" w:cs="Tahoma"/>
          <w:b/>
          <w:bCs/>
          <w:noProof/>
          <w:color w:val="808080" w:themeColor="background1" w:themeShade="80"/>
          <w:spacing w:val="1"/>
          <w:position w:val="-2"/>
          <w:sz w:val="28"/>
          <w:szCs w:val="28"/>
          <w:lang w:eastAsia="sk-SK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-520700</wp:posOffset>
            </wp:positionH>
            <wp:positionV relativeFrom="paragraph">
              <wp:posOffset>-349250</wp:posOffset>
            </wp:positionV>
            <wp:extent cx="1951990" cy="692150"/>
            <wp:effectExtent l="0" t="0" r="0" b="0"/>
            <wp:wrapSquare wrapText="bothSides"/>
            <wp:docPr id="2" name="Obrázok 2" descr="C:\Users\konta\AppData\Local\Microsoft\Windows\INetCache\Content.Word\maxinaradie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nta\AppData\Local\Microsoft\Windows\INetCache\Content.Word\maxinaradie_logo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199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1"/>
          <w:position w:val="-2"/>
          <w:sz w:val="28"/>
          <w:szCs w:val="28"/>
        </w:rPr>
        <w:t>R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E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K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LAMA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Č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 xml:space="preserve">NÝ 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F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O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1"/>
          <w:position w:val="-2"/>
          <w:sz w:val="28"/>
          <w:szCs w:val="28"/>
        </w:rPr>
        <w:t>R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M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spacing w:val="-1"/>
          <w:position w:val="-2"/>
          <w:sz w:val="28"/>
          <w:szCs w:val="28"/>
        </w:rPr>
        <w:t>U</w:t>
      </w:r>
      <w:r w:rsidR="001D200D" w:rsidRPr="00166234">
        <w:rPr>
          <w:rFonts w:ascii="Verdana" w:hAnsi="Verdana" w:cs="Tahoma"/>
          <w:b/>
          <w:bCs/>
          <w:color w:val="808080" w:themeColor="background1" w:themeShade="80"/>
          <w:position w:val="-2"/>
          <w:sz w:val="28"/>
          <w:szCs w:val="28"/>
        </w:rPr>
        <w:t>LÁR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3" w:line="276" w:lineRule="auto"/>
        <w:jc w:val="both"/>
        <w:rPr>
          <w:rFonts w:ascii="Verdana" w:hAnsi="Verdana" w:cs="Tahoma"/>
          <w:color w:val="808080" w:themeColor="background1" w:themeShade="80"/>
          <w:sz w:val="28"/>
          <w:szCs w:val="28"/>
        </w:rPr>
      </w:pPr>
    </w:p>
    <w:tbl>
      <w:tblPr>
        <w:tblW w:w="0" w:type="auto"/>
        <w:tblInd w:w="194" w:type="dxa"/>
        <w:tblBorders>
          <w:top w:val="single" w:sz="12" w:space="0" w:color="E36C0A" w:themeColor="accent6" w:themeShade="BF"/>
          <w:left w:val="single" w:sz="12" w:space="0" w:color="E36C0A" w:themeColor="accent6" w:themeShade="BF"/>
          <w:bottom w:val="single" w:sz="12" w:space="0" w:color="E36C0A" w:themeColor="accent6" w:themeShade="BF"/>
          <w:right w:val="single" w:sz="12" w:space="0" w:color="E36C0A" w:themeColor="accent6" w:themeShade="BF"/>
          <w:insideH w:val="single" w:sz="12" w:space="0" w:color="E36C0A" w:themeColor="accent6" w:themeShade="BF"/>
          <w:insideV w:val="single" w:sz="12" w:space="0" w:color="E36C0A" w:themeColor="accent6" w:themeShade="BF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491"/>
        <w:gridCol w:w="2811"/>
      </w:tblGrid>
      <w:tr w:rsidR="001D200D" w:rsidRPr="00166234" w:rsidTr="00813075">
        <w:trPr>
          <w:trHeight w:hRule="exact" w:val="378"/>
        </w:trPr>
        <w:tc>
          <w:tcPr>
            <w:tcW w:w="8302" w:type="dxa"/>
            <w:gridSpan w:val="2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4" w:line="276" w:lineRule="auto"/>
              <w:ind w:left="2653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é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úd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aje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2"/>
                <w:sz w:val="22"/>
                <w:szCs w:val="22"/>
              </w:rPr>
              <w:t>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á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í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</w:t>
            </w:r>
          </w:p>
        </w:tc>
      </w:tr>
      <w:tr w:rsidR="00166234" w:rsidRPr="00166234" w:rsidTr="00813075">
        <w:trPr>
          <w:trHeight w:hRule="exact" w:val="836"/>
        </w:trPr>
        <w:tc>
          <w:tcPr>
            <w:tcW w:w="5491" w:type="dxa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66234" w:rsidRPr="00166234" w:rsidRDefault="00166234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Me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a</w:t>
            </w:r>
            <w:r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 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p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r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i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vi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sk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(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ná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zo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v fi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rm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y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)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 xml:space="preserve">:                                                                       </w:t>
            </w:r>
          </w:p>
        </w:tc>
        <w:tc>
          <w:tcPr>
            <w:tcW w:w="2811" w:type="dxa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66234" w:rsidRPr="00166234" w:rsidRDefault="00166234" w:rsidP="00166234">
            <w:pPr>
              <w:widowControl w:val="0"/>
              <w:autoSpaceDE w:val="0"/>
              <w:autoSpaceDN w:val="0"/>
              <w:adjustRightInd w:val="0"/>
              <w:spacing w:line="276" w:lineRule="auto"/>
              <w:ind w:left="55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Dátum :</w:t>
            </w:r>
          </w:p>
        </w:tc>
      </w:tr>
      <w:tr w:rsidR="001D200D" w:rsidRPr="00166234" w:rsidTr="00813075">
        <w:trPr>
          <w:trHeight w:hRule="exact" w:val="1322"/>
        </w:trPr>
        <w:tc>
          <w:tcPr>
            <w:tcW w:w="8302" w:type="dxa"/>
            <w:gridSpan w:val="2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d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res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D200D" w:rsidRPr="00166234" w:rsidTr="00813075">
        <w:trPr>
          <w:trHeight w:hRule="exact" w:val="594"/>
        </w:trPr>
        <w:tc>
          <w:tcPr>
            <w:tcW w:w="8302" w:type="dxa"/>
            <w:gridSpan w:val="2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l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f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ó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n:</w:t>
            </w:r>
          </w:p>
        </w:tc>
      </w:tr>
      <w:tr w:rsidR="001D200D" w:rsidRPr="00166234" w:rsidTr="00813075">
        <w:trPr>
          <w:trHeight w:hRule="exact" w:val="354"/>
        </w:trPr>
        <w:tc>
          <w:tcPr>
            <w:tcW w:w="8302" w:type="dxa"/>
            <w:gridSpan w:val="2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0"/>
                <w:szCs w:val="20"/>
              </w:rPr>
              <w:t>-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m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ail:</w:t>
            </w:r>
          </w:p>
        </w:tc>
      </w:tr>
      <w:tr w:rsidR="001D200D" w:rsidRPr="00166234" w:rsidTr="00813075">
        <w:trPr>
          <w:trHeight w:hRule="exact" w:val="836"/>
        </w:trPr>
        <w:tc>
          <w:tcPr>
            <w:tcW w:w="8302" w:type="dxa"/>
            <w:gridSpan w:val="2"/>
            <w:tcBorders>
              <w:top w:val="single" w:sz="12" w:space="0" w:color="2FA09D"/>
              <w:left w:val="single" w:sz="12" w:space="0" w:color="2FA09D"/>
              <w:bottom w:val="single" w:sz="12" w:space="0" w:color="2FA09D"/>
              <w:right w:val="single" w:sz="12" w:space="0" w:color="2FA09D"/>
            </w:tcBorders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5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P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0"/>
                <w:szCs w:val="20"/>
              </w:rPr>
              <w:t>z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ná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0"/>
                <w:szCs w:val="20"/>
              </w:rPr>
              <w:t>mk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0"/>
                <w:szCs w:val="20"/>
              </w:rPr>
              <w:t>a:</w:t>
            </w:r>
          </w:p>
        </w:tc>
      </w:tr>
    </w:tbl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" w:line="276" w:lineRule="auto"/>
        <w:ind w:left="20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em vp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jt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 pre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sn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é a pravd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vé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ú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e,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aby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me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ám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rek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amác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i bez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pr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b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ém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4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č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ť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Verdana" w:hAnsi="Verdana" w:cs="Tahoma"/>
          <w:color w:val="808080" w:themeColor="background1" w:themeShade="80"/>
          <w:sz w:val="20"/>
          <w:szCs w:val="20"/>
        </w:rPr>
      </w:pP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3" w:line="276" w:lineRule="auto"/>
        <w:jc w:val="both"/>
        <w:rPr>
          <w:rFonts w:ascii="Verdana" w:hAnsi="Verdana" w:cs="Tahoma"/>
          <w:color w:val="808080" w:themeColor="background1" w:themeShade="80"/>
          <w:sz w:val="26"/>
          <w:szCs w:val="26"/>
        </w:rPr>
      </w:pPr>
    </w:p>
    <w:tbl>
      <w:tblPr>
        <w:tblW w:w="0" w:type="auto"/>
        <w:tblInd w:w="115" w:type="dxa"/>
        <w:tblBorders>
          <w:top w:val="single" w:sz="12" w:space="0" w:color="2FA09D"/>
          <w:left w:val="single" w:sz="12" w:space="0" w:color="2FA09D"/>
          <w:bottom w:val="single" w:sz="12" w:space="0" w:color="2FA09D"/>
          <w:right w:val="single" w:sz="12" w:space="0" w:color="2FA09D"/>
          <w:insideH w:val="single" w:sz="12" w:space="0" w:color="2FA09D"/>
          <w:insideV w:val="single" w:sz="12" w:space="0" w:color="2FA09D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400"/>
      </w:tblGrid>
      <w:tr w:rsidR="001D200D" w:rsidRPr="00166234" w:rsidTr="00813075">
        <w:trPr>
          <w:trHeight w:hRule="exact" w:val="401"/>
        </w:trPr>
        <w:tc>
          <w:tcPr>
            <w:tcW w:w="8400" w:type="dxa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2595"/>
              <w:jc w:val="both"/>
              <w:rPr>
                <w:rFonts w:ascii="Verdana" w:hAnsi="Verdana"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Po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p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is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2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r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ek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lamo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v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néh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4"/>
                <w:sz w:val="22"/>
                <w:szCs w:val="22"/>
              </w:rPr>
              <w:t xml:space="preserve"> 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1"/>
                <w:sz w:val="22"/>
                <w:szCs w:val="22"/>
              </w:rPr>
              <w:t>t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o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v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-2"/>
                <w:sz w:val="22"/>
                <w:szCs w:val="22"/>
              </w:rPr>
              <w:t>a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pacing w:val="1"/>
                <w:sz w:val="22"/>
                <w:szCs w:val="22"/>
              </w:rPr>
              <w:t>r</w:t>
            </w:r>
            <w:r w:rsidRPr="00166234">
              <w:rPr>
                <w:rFonts w:ascii="Verdana" w:hAnsi="Verdana" w:cs="Tahoma"/>
                <w:b/>
                <w:bCs/>
                <w:color w:val="808080" w:themeColor="background1" w:themeShade="80"/>
                <w:sz w:val="22"/>
                <w:szCs w:val="22"/>
              </w:rPr>
              <w:t>u</w:t>
            </w:r>
          </w:p>
        </w:tc>
      </w:tr>
      <w:tr w:rsidR="001D200D" w:rsidRPr="00166234" w:rsidTr="00813075">
        <w:trPr>
          <w:trHeight w:hRule="exact" w:val="596"/>
        </w:trPr>
        <w:tc>
          <w:tcPr>
            <w:tcW w:w="8400" w:type="dxa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Č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í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lo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f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k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 xml:space="preserve">úry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(doda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ci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ho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3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l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i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u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)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  <w:r w:rsidR="007A1F3C"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 xml:space="preserve">                              Dátum nákupu :</w:t>
            </w:r>
          </w:p>
        </w:tc>
      </w:tr>
      <w:tr w:rsidR="001D200D" w:rsidRPr="00166234" w:rsidTr="00813075">
        <w:trPr>
          <w:trHeight w:hRule="exact" w:val="594"/>
        </w:trPr>
        <w:tc>
          <w:tcPr>
            <w:tcW w:w="8400" w:type="dxa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N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ázo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a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ru:</w:t>
            </w:r>
          </w:p>
        </w:tc>
      </w:tr>
      <w:tr w:rsidR="001D200D" w:rsidRPr="00166234" w:rsidTr="00813075">
        <w:trPr>
          <w:trHeight w:hRule="exact" w:val="596"/>
        </w:trPr>
        <w:tc>
          <w:tcPr>
            <w:tcW w:w="8400" w:type="dxa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ýr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ob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né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č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í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l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D200D" w:rsidRPr="00166234" w:rsidTr="00813075">
        <w:trPr>
          <w:trHeight w:hRule="exact" w:val="594"/>
        </w:trPr>
        <w:tc>
          <w:tcPr>
            <w:tcW w:w="8400" w:type="dxa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Pr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2"/>
                <w:sz w:val="20"/>
                <w:szCs w:val="20"/>
              </w:rPr>
              <w:t>í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lu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š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e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n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1"/>
                <w:sz w:val="20"/>
                <w:szCs w:val="20"/>
              </w:rPr>
              <w:t>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t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:</w:t>
            </w:r>
          </w:p>
        </w:tc>
      </w:tr>
      <w:tr w:rsidR="001D200D" w:rsidRPr="00166234" w:rsidTr="00813075">
        <w:trPr>
          <w:trHeight w:hRule="exact" w:val="2991"/>
        </w:trPr>
        <w:tc>
          <w:tcPr>
            <w:tcW w:w="8400" w:type="dxa"/>
          </w:tcPr>
          <w:p w:rsidR="001D200D" w:rsidRPr="00166234" w:rsidRDefault="001D200D" w:rsidP="00166234">
            <w:pPr>
              <w:widowControl w:val="0"/>
              <w:autoSpaceDE w:val="0"/>
              <w:autoSpaceDN w:val="0"/>
              <w:adjustRightInd w:val="0"/>
              <w:spacing w:before="55" w:line="276" w:lineRule="auto"/>
              <w:ind w:left="31"/>
              <w:jc w:val="both"/>
              <w:rPr>
                <w:rFonts w:ascii="Verdana" w:hAnsi="Verdana"/>
                <w:b/>
                <w:color w:val="808080" w:themeColor="background1" w:themeShade="80"/>
              </w:rPr>
            </w:pP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P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od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r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ob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ný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pop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is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2"/>
                <w:sz w:val="20"/>
                <w:szCs w:val="20"/>
              </w:rPr>
              <w:t xml:space="preserve"> 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zá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v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pacing w:val="-1"/>
                <w:sz w:val="20"/>
                <w:szCs w:val="20"/>
              </w:rPr>
              <w:t>ad</w:t>
            </w:r>
            <w:r w:rsidRPr="00166234">
              <w:rPr>
                <w:rFonts w:ascii="Verdana" w:hAnsi="Verdana" w:cs="Tahoma"/>
                <w:b/>
                <w:color w:val="808080" w:themeColor="background1" w:themeShade="80"/>
                <w:sz w:val="20"/>
                <w:szCs w:val="20"/>
              </w:rPr>
              <w:t>y:</w:t>
            </w:r>
          </w:p>
        </w:tc>
      </w:tr>
    </w:tbl>
    <w:p w:rsidR="00166234" w:rsidRDefault="00166234" w:rsidP="00166234">
      <w:pPr>
        <w:widowControl w:val="0"/>
        <w:autoSpaceDE w:val="0"/>
        <w:autoSpaceDN w:val="0"/>
        <w:adjustRightInd w:val="0"/>
        <w:spacing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em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ap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í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št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e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š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ky 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stu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é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ú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da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 vr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á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 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č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us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 rek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am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é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h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varu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"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dr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b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ý</w:t>
      </w:r>
      <w:r w:rsidRPr="00166234">
        <w:rPr>
          <w:rFonts w:ascii="Verdana" w:hAnsi="Verdana" w:cs="Tahoma"/>
          <w:color w:val="808080" w:themeColor="background1" w:themeShade="80"/>
          <w:spacing w:val="3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3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z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á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vady,</w:t>
      </w:r>
      <w:r w:rsidRPr="00166234">
        <w:rPr>
          <w:rFonts w:ascii="Verdana" w:hAnsi="Verdana" w:cs="Tahoma"/>
          <w:color w:val="808080" w:themeColor="background1" w:themeShade="80"/>
          <w:spacing w:val="2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ol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st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i kedy a ako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6"/>
          <w:szCs w:val="16"/>
        </w:rPr>
        <w:t>s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 xml:space="preserve">a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z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ávada pre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sz w:val="16"/>
          <w:szCs w:val="16"/>
        </w:rPr>
        <w:t>uj</w:t>
      </w:r>
      <w:r w:rsidRPr="00166234">
        <w:rPr>
          <w:rFonts w:ascii="Verdana" w:hAnsi="Verdana" w:cs="Tahoma"/>
          <w:color w:val="808080" w:themeColor="background1" w:themeShade="80"/>
          <w:sz w:val="16"/>
          <w:szCs w:val="16"/>
        </w:rPr>
        <w:t>e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151"/>
        <w:jc w:val="both"/>
        <w:rPr>
          <w:rFonts w:ascii="Verdana" w:hAnsi="Verdana" w:cs="Tahoma"/>
          <w:color w:val="808080" w:themeColor="background1" w:themeShade="80"/>
          <w:sz w:val="16"/>
          <w:szCs w:val="16"/>
        </w:rPr>
      </w:pP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-</w:t>
      </w:r>
      <w:r w:rsidRPr="00166234">
        <w:rPr>
          <w:rFonts w:ascii="Verdana" w:hAnsi="Verdana" w:cs="Tahoma"/>
          <w:color w:val="808080" w:themeColor="background1" w:themeShade="80"/>
          <w:spacing w:val="1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j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eden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fo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rm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ár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už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e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en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pre r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aký d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t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va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,</w:t>
      </w:r>
      <w:r w:rsidRPr="00166234">
        <w:rPr>
          <w:rFonts w:ascii="Verdana" w:hAnsi="Verdana" w:cs="Tahoma"/>
          <w:color w:val="808080" w:themeColor="background1" w:themeShade="80"/>
          <w:spacing w:val="2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pre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ý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-2"/>
          <w:position w:val="-1"/>
          <w:sz w:val="16"/>
          <w:szCs w:val="16"/>
        </w:rPr>
        <w:t>a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už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t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e 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 xml:space="preserve">vý 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fo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rm</w:t>
      </w:r>
      <w:r w:rsidRPr="00166234">
        <w:rPr>
          <w:rFonts w:ascii="Verdana" w:hAnsi="Verdana" w:cs="Tahoma"/>
          <w:color w:val="808080" w:themeColor="background1" w:themeShade="80"/>
          <w:spacing w:val="1"/>
          <w:position w:val="-1"/>
          <w:sz w:val="16"/>
          <w:szCs w:val="16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-1"/>
          <w:position w:val="-1"/>
          <w:sz w:val="16"/>
          <w:szCs w:val="16"/>
        </w:rPr>
        <w:t>l</w:t>
      </w:r>
      <w:r w:rsidRPr="00166234">
        <w:rPr>
          <w:rFonts w:ascii="Verdana" w:hAnsi="Verdana" w:cs="Tahoma"/>
          <w:color w:val="808080" w:themeColor="background1" w:themeShade="80"/>
          <w:position w:val="-1"/>
          <w:sz w:val="16"/>
          <w:szCs w:val="16"/>
        </w:rPr>
        <w:t>ár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9" w:line="276" w:lineRule="auto"/>
        <w:jc w:val="both"/>
        <w:rPr>
          <w:rFonts w:ascii="Verdana" w:hAnsi="Verdana" w:cs="Tahoma"/>
          <w:color w:val="808080" w:themeColor="background1" w:themeShade="80"/>
          <w:sz w:val="11"/>
          <w:szCs w:val="11"/>
        </w:rPr>
      </w:pPr>
    </w:p>
    <w:p w:rsid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252" w:right="244" w:firstLine="18"/>
        <w:jc w:val="both"/>
        <w:rPr>
          <w:rFonts w:ascii="Verdana" w:hAnsi="Verdana" w:cs="Tahoma"/>
          <w:color w:val="808080" w:themeColor="background1" w:themeShade="80"/>
          <w:spacing w:val="3"/>
          <w:sz w:val="18"/>
          <w:szCs w:val="18"/>
        </w:rPr>
      </w:pP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h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su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je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,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že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vš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tky ú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aj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vo 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f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u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ár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sú</w:t>
      </w:r>
      <w:r w:rsidRPr="00166234">
        <w:rPr>
          <w:rFonts w:ascii="Verdana" w:hAnsi="Verdana" w:cs="Tahoma"/>
          <w:color w:val="808080" w:themeColor="background1" w:themeShade="80"/>
          <w:spacing w:val="2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vé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é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.</w:t>
      </w:r>
      <w:r w:rsidRPr="00166234">
        <w:rPr>
          <w:rFonts w:ascii="Verdana" w:hAnsi="Verdana" w:cs="Tahoma"/>
          <w:color w:val="808080" w:themeColor="background1" w:themeShade="80"/>
          <w:spacing w:val="3"/>
          <w:sz w:val="18"/>
          <w:szCs w:val="18"/>
        </w:rPr>
        <w:t xml:space="preserve"> </w:t>
      </w: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252" w:right="244" w:firstLine="18"/>
        <w:jc w:val="both"/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</w:pP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b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ozn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á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som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b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c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ho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ý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 xml:space="preserve">i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p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nk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re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k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č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ným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p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o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r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d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kom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="002D6FEA"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internetového obchodu</w:t>
      </w:r>
      <w:r w:rsid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</w:t>
      </w:r>
      <w:hyperlink r:id="rId5" w:history="1">
        <w:r w:rsidR="00813075">
          <w:rPr>
            <w:rStyle w:val="Hypertextovprepojenie"/>
            <w:rFonts w:ascii="Verdana" w:hAnsi="Verdana" w:cs="Tahoma"/>
            <w:color w:val="808080" w:themeColor="background1" w:themeShade="80"/>
            <w:spacing w:val="-1"/>
            <w:sz w:val="18"/>
            <w:szCs w:val="18"/>
          </w:rPr>
          <w:t>http://www.maxinaradie.sk</w:t>
        </w:r>
      </w:hyperlink>
      <w:r w:rsidR="002D6FEA"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 xml:space="preserve"> a</w:t>
      </w:r>
      <w:r w:rsidRPr="00166234">
        <w:rPr>
          <w:rFonts w:ascii="Verdana" w:hAnsi="Verdana" w:cs="Tahoma"/>
          <w:color w:val="808080" w:themeColor="background1" w:themeShade="80"/>
          <w:spacing w:val="5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súh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l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a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í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s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r w:rsidRPr="00166234">
        <w:rPr>
          <w:rFonts w:ascii="Verdana" w:hAnsi="Verdana" w:cs="Tahoma"/>
          <w:color w:val="808080" w:themeColor="background1" w:themeShade="80"/>
          <w:spacing w:val="-2"/>
          <w:sz w:val="18"/>
          <w:szCs w:val="18"/>
        </w:rPr>
        <w:t>n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pacing w:val="-1"/>
          <w:sz w:val="18"/>
          <w:szCs w:val="18"/>
        </w:rPr>
        <w:t>m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>i</w:t>
      </w:r>
      <w:r w:rsidRPr="00166234">
        <w:rPr>
          <w:rFonts w:ascii="Verdana" w:hAnsi="Verdana" w:cs="Tahoma"/>
          <w:color w:val="808080" w:themeColor="background1" w:themeShade="80"/>
          <w:sz w:val="18"/>
          <w:szCs w:val="18"/>
        </w:rPr>
        <w:t>.</w:t>
      </w:r>
      <w:r w:rsidRPr="00166234">
        <w:rPr>
          <w:rFonts w:ascii="Verdana" w:hAnsi="Verdana" w:cs="Tahoma"/>
          <w:color w:val="808080" w:themeColor="background1" w:themeShade="80"/>
          <w:spacing w:val="1"/>
          <w:sz w:val="18"/>
          <w:szCs w:val="18"/>
        </w:rPr>
        <w:t xml:space="preserve"> </w:t>
      </w:r>
      <w:bookmarkStart w:id="0" w:name="_GoBack"/>
      <w:bookmarkEnd w:id="0"/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before="1" w:line="276" w:lineRule="auto"/>
        <w:jc w:val="both"/>
        <w:rPr>
          <w:rFonts w:ascii="Verdana" w:hAnsi="Verdana" w:cs="Tahoma"/>
          <w:color w:val="808080" w:themeColor="background1" w:themeShade="80"/>
        </w:rPr>
      </w:pPr>
    </w:p>
    <w:p w:rsidR="001D200D" w:rsidRPr="00166234" w:rsidRDefault="001D200D" w:rsidP="00166234">
      <w:pPr>
        <w:widowControl w:val="0"/>
        <w:autoSpaceDE w:val="0"/>
        <w:autoSpaceDN w:val="0"/>
        <w:adjustRightInd w:val="0"/>
        <w:spacing w:line="276" w:lineRule="auto"/>
        <w:ind w:left="5038"/>
        <w:jc w:val="both"/>
        <w:rPr>
          <w:rFonts w:ascii="Verdana" w:hAnsi="Verdana" w:cs="Tahoma"/>
          <w:color w:val="808080" w:themeColor="background1" w:themeShade="80"/>
          <w:sz w:val="20"/>
          <w:szCs w:val="20"/>
        </w:rPr>
      </w:pPr>
      <w:r w:rsidRPr="00166234">
        <w:rPr>
          <w:rFonts w:ascii="Verdana" w:hAnsi="Verdana" w:cs="Tahoma"/>
          <w:b/>
          <w:bCs/>
          <w:color w:val="808080" w:themeColor="background1" w:themeShade="80"/>
          <w:spacing w:val="1"/>
          <w:sz w:val="20"/>
          <w:szCs w:val="20"/>
        </w:rPr>
        <w:t>Po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dpis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1"/>
          <w:sz w:val="20"/>
          <w:szCs w:val="20"/>
        </w:rPr>
        <w:t xml:space="preserve"> 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-1"/>
          <w:sz w:val="20"/>
          <w:szCs w:val="20"/>
        </w:rPr>
        <w:t>z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á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-1"/>
          <w:sz w:val="20"/>
          <w:szCs w:val="20"/>
        </w:rPr>
        <w:t>k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a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1"/>
          <w:sz w:val="20"/>
          <w:szCs w:val="20"/>
        </w:rPr>
        <w:t>z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ní</w:t>
      </w:r>
      <w:r w:rsidRPr="00166234">
        <w:rPr>
          <w:rFonts w:ascii="Verdana" w:hAnsi="Verdana" w:cs="Tahoma"/>
          <w:b/>
          <w:bCs/>
          <w:color w:val="808080" w:themeColor="background1" w:themeShade="80"/>
          <w:spacing w:val="-1"/>
          <w:sz w:val="20"/>
          <w:szCs w:val="20"/>
        </w:rPr>
        <w:t>k</w:t>
      </w:r>
      <w:r w:rsidRPr="00166234">
        <w:rPr>
          <w:rFonts w:ascii="Verdana" w:hAnsi="Verdana" w:cs="Tahoma"/>
          <w:b/>
          <w:bCs/>
          <w:color w:val="808080" w:themeColor="background1" w:themeShade="80"/>
          <w:sz w:val="20"/>
          <w:szCs w:val="20"/>
        </w:rPr>
        <w:t>a:</w:t>
      </w:r>
    </w:p>
    <w:sectPr w:rsidR="001D200D" w:rsidRPr="00166234" w:rsidSect="00C20DA4">
      <w:type w:val="continuous"/>
      <w:pgSz w:w="11900" w:h="16840"/>
      <w:pgMar w:top="1080" w:right="1600" w:bottom="280" w:left="162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31815"/>
    <w:rsid w:val="00166234"/>
    <w:rsid w:val="001D200D"/>
    <w:rsid w:val="00231815"/>
    <w:rsid w:val="002D6FEA"/>
    <w:rsid w:val="007A1F3C"/>
    <w:rsid w:val="00813075"/>
    <w:rsid w:val="00B9762F"/>
    <w:rsid w:val="00C20DA4"/>
    <w:rsid w:val="00DE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2341D0BD-BD56-4251-AC85-3A42EF51E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C20DA4"/>
    <w:rPr>
      <w:sz w:val="24"/>
      <w:szCs w:val="24"/>
      <w:lang w:eastAsia="zh-C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2D6FEA"/>
    <w:rPr>
      <w:color w:val="0000FF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6623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66234"/>
    <w:rPr>
      <w:rFonts w:ascii="Tahoma" w:hAnsi="Tahoma" w:cs="Tahoma"/>
      <w:sz w:val="16"/>
      <w:szCs w:val="16"/>
      <w:lang w:eastAsia="zh-CN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813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xinaradie.s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REKLAMAČNÝ PROTOKOL</vt:lpstr>
    </vt:vector>
  </TitlesOfParts>
  <Company/>
  <LinksUpToDate>false</LinksUpToDate>
  <CharactersWithSpaces>973</CharactersWithSpaces>
  <SharedDoc>false</SharedDoc>
  <HLinks>
    <vt:vector size="6" baseType="variant">
      <vt:variant>
        <vt:i4>7471146</vt:i4>
      </vt:variant>
      <vt:variant>
        <vt:i4>0</vt:i4>
      </vt:variant>
      <vt:variant>
        <vt:i4>0</vt:i4>
      </vt:variant>
      <vt:variant>
        <vt:i4>5</vt:i4>
      </vt:variant>
      <vt:variant>
        <vt:lpwstr>http://www.soof.sk/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REKLAMAČNÝ PROTOKOL</dc:title>
  <dc:creator>workgroup</dc:creator>
  <dc:description>Document was created by {applicationname}, version: {version}</dc:description>
  <cp:lastModifiedBy>maros@u-max.sk</cp:lastModifiedBy>
  <cp:revision>6</cp:revision>
  <dcterms:created xsi:type="dcterms:W3CDTF">2013-04-11T08:11:00Z</dcterms:created>
  <dcterms:modified xsi:type="dcterms:W3CDTF">2019-08-21T13:55:00Z</dcterms:modified>
</cp:coreProperties>
</file>